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21ED" w14:textId="1688BBE1" w:rsidR="00764EAF" w:rsidRPr="00301E45" w:rsidRDefault="009774A5" w:rsidP="00301E45">
      <w:pPr>
        <w:jc w:val="center"/>
        <w:rPr>
          <w:b/>
          <w:bCs/>
          <w:sz w:val="36"/>
          <w:szCs w:val="36"/>
          <w:u w:val="single"/>
        </w:rPr>
      </w:pPr>
      <w:proofErr w:type="spellStart"/>
      <w:r>
        <w:rPr>
          <w:b/>
          <w:bCs/>
          <w:sz w:val="36"/>
          <w:szCs w:val="36"/>
          <w:u w:val="single"/>
        </w:rPr>
        <w:t>Arabo</w:t>
      </w:r>
      <w:proofErr w:type="spellEnd"/>
      <w:r>
        <w:rPr>
          <w:b/>
          <w:bCs/>
          <w:sz w:val="36"/>
          <w:szCs w:val="36"/>
          <w:u w:val="single"/>
        </w:rPr>
        <w:t xml:space="preserve"> Bag</w:t>
      </w:r>
      <w:r w:rsidR="005F5B77">
        <w:rPr>
          <w:b/>
          <w:bCs/>
          <w:sz w:val="36"/>
          <w:szCs w:val="36"/>
          <w:u w:val="single"/>
        </w:rPr>
        <w:t xml:space="preserve"> filters </w:t>
      </w:r>
      <w:r>
        <w:rPr>
          <w:b/>
          <w:bCs/>
          <w:sz w:val="36"/>
          <w:szCs w:val="36"/>
          <w:u w:val="single"/>
        </w:rPr>
        <w:t>collector</w:t>
      </w:r>
    </w:p>
    <w:p w14:paraId="6271A829" w14:textId="01BCFC85" w:rsidR="009A228F" w:rsidRPr="009A228F" w:rsidRDefault="00DE2B11" w:rsidP="00DE2B11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proofErr w:type="spellStart"/>
      <w:r w:rsidRPr="00DE2B11">
        <w:rPr>
          <w:rFonts w:eastAsia="Times New Roman" w:cstheme="minorHAnsi"/>
          <w:kern w:val="0"/>
          <w:sz w:val="24"/>
          <w:szCs w:val="24"/>
          <w14:ligatures w14:val="none"/>
        </w:rPr>
        <w:t>Arabo</w:t>
      </w:r>
      <w:proofErr w:type="spellEnd"/>
      <w:r w:rsidRPr="00DE2B11">
        <w:rPr>
          <w:rFonts w:eastAsia="Times New Roman" w:cstheme="minorHAnsi"/>
          <w:kern w:val="0"/>
          <w:sz w:val="24"/>
          <w:szCs w:val="24"/>
          <w14:ligatures w14:val="none"/>
        </w:rPr>
        <w:t xml:space="preserve"> Filters not only builds full dust collector systems; we also </w:t>
      </w:r>
      <w:r w:rsidRPr="00DE2B1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manufacture the essential components—filter bags and cages—from scratch</w:t>
      </w:r>
      <w:r w:rsidRPr="00DE2B11">
        <w:rPr>
          <w:rFonts w:eastAsia="Times New Roman" w:cstheme="minorHAnsi"/>
          <w:kern w:val="0"/>
          <w:sz w:val="24"/>
          <w:szCs w:val="24"/>
          <w14:ligatures w14:val="none"/>
        </w:rPr>
        <w:t xml:space="preserve">. Whether you need new bags for a custom system or replacements for an existing setup, </w:t>
      </w:r>
      <w:proofErr w:type="spellStart"/>
      <w:r w:rsidRPr="00DE2B11">
        <w:rPr>
          <w:rFonts w:eastAsia="Times New Roman" w:cstheme="minorHAnsi"/>
          <w:kern w:val="0"/>
          <w:sz w:val="24"/>
          <w:szCs w:val="24"/>
          <w14:ligatures w14:val="none"/>
        </w:rPr>
        <w:t>Arabo</w:t>
      </w:r>
      <w:proofErr w:type="spellEnd"/>
      <w:r w:rsidRPr="00DE2B11">
        <w:rPr>
          <w:rFonts w:eastAsia="Times New Roman" w:cstheme="minorHAnsi"/>
          <w:kern w:val="0"/>
          <w:sz w:val="24"/>
          <w:szCs w:val="24"/>
          <w14:ligatures w14:val="none"/>
        </w:rPr>
        <w:t xml:space="preserve"> delivers tailor</w:t>
      </w:r>
      <w:r w:rsidRPr="00DE2B11">
        <w:rPr>
          <w:rFonts w:eastAsia="Times New Roman" w:cstheme="minorHAnsi"/>
          <w:kern w:val="0"/>
          <w:sz w:val="24"/>
          <w:szCs w:val="24"/>
          <w14:ligatures w14:val="none"/>
        </w:rPr>
        <w:noBreakHyphen/>
        <w:t>made solutions precisely matched to your equipment and dust profile</w:t>
      </w:r>
      <w:r w:rsidR="009A228F" w:rsidRPr="009A228F">
        <w:rPr>
          <w:rFonts w:eastAsia="Times New Roman" w:cstheme="minorHAnsi"/>
          <w:kern w:val="0"/>
          <w:sz w:val="24"/>
          <w:szCs w:val="24"/>
          <w14:ligatures w14:val="none"/>
        </w:rPr>
        <w:pict w14:anchorId="78AA07DE">
          <v:rect id="_x0000_i1084" style="width:0;height:1.5pt" o:hralign="center" o:hrstd="t" o:hr="t" fillcolor="#a0a0a0" stroked="f"/>
        </w:pict>
      </w:r>
    </w:p>
    <w:p w14:paraId="7F33F0CF" w14:textId="4A30307D" w:rsidR="00B070C6" w:rsidRPr="00B070C6" w:rsidRDefault="004D1CB8" w:rsidP="00BB401D">
      <w:pPr>
        <w:spacing w:before="100" w:beforeAutospacing="1" w:after="100" w:afterAutospacing="1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719B7D" wp14:editId="2A053947">
            <wp:simplePos x="0" y="0"/>
            <wp:positionH relativeFrom="column">
              <wp:posOffset>3791511</wp:posOffset>
            </wp:positionH>
            <wp:positionV relativeFrom="paragraph">
              <wp:posOffset>130765</wp:posOffset>
            </wp:positionV>
            <wp:extent cx="2856865" cy="2856865"/>
            <wp:effectExtent l="0" t="0" r="635" b="635"/>
            <wp:wrapThrough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hrough>
            <wp:docPr id="2142592760" name="Picture 4" descr="A group of tubes of water fil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92760" name="Picture 4" descr="A group of tubes of water fil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8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401D" w:rsidRPr="00BB401D">
        <w:rPr>
          <w:noProof/>
        </w:rPr>
        <w:t xml:space="preserve">Arabo Filters designs and manufactures high-performance filter bags that form the core of every dust collection system. Whether for new installations or replacing bags in existing units, our solutions are </w:t>
      </w:r>
      <w:r w:rsidR="00BB401D" w:rsidRPr="00BB401D">
        <w:rPr>
          <w:b/>
          <w:bCs/>
          <w:noProof/>
        </w:rPr>
        <w:t>custom-sized and locally produced</w:t>
      </w:r>
      <w:r w:rsidR="00BB401D" w:rsidRPr="00BB401D">
        <w:rPr>
          <w:noProof/>
        </w:rPr>
        <w:t xml:space="preserve">, ensuring seamless fit, fast delivery, and unmatched quality. We offer a wide range of media—including </w:t>
      </w:r>
      <w:r w:rsidR="00BB401D" w:rsidRPr="00BB401D">
        <w:rPr>
          <w:b/>
          <w:bCs/>
          <w:noProof/>
        </w:rPr>
        <w:t>Polyester, Polypropylene, PPS (Ryton®), Nomex® (Aramid), Acrylic</w:t>
      </w:r>
      <w:r w:rsidR="00BB401D" w:rsidRPr="00BB401D">
        <w:rPr>
          <w:noProof/>
        </w:rPr>
        <w:t xml:space="preserve">, and </w:t>
      </w:r>
      <w:r w:rsidR="00BB401D" w:rsidRPr="00BB401D">
        <w:rPr>
          <w:b/>
          <w:bCs/>
          <w:noProof/>
        </w:rPr>
        <w:t>Antistatic-treated fabrics</w:t>
      </w:r>
      <w:r w:rsidR="00BB401D" w:rsidRPr="00BB401D">
        <w:rPr>
          <w:noProof/>
        </w:rPr>
        <w:t xml:space="preserve">—each engineered for optimal air permeability, tensile strength, and chemical resistance. Every bag is tailored to withstand your operating conditions, from </w:t>
      </w:r>
      <w:r w:rsidR="00BB401D" w:rsidRPr="00BB401D">
        <w:rPr>
          <w:b/>
          <w:bCs/>
          <w:noProof/>
        </w:rPr>
        <w:t>90°C to 240°C</w:t>
      </w:r>
      <w:r w:rsidR="00BB401D" w:rsidRPr="00BB401D">
        <w:rPr>
          <w:noProof/>
        </w:rPr>
        <w:t>, and resist abrasion, moisture, acids, alkalis, and hydrolysis. With full vertical integration, Arabo delivers not just the collector—but the heart of it, built to last.</w:t>
      </w:r>
    </w:p>
    <w:p w14:paraId="0A3607E6" w14:textId="144E84E2" w:rsidR="00CE03F5" w:rsidRPr="005F684A" w:rsidRDefault="009E3D53" w:rsidP="00CE03F5">
      <w:pPr>
        <w:rPr>
          <w:b/>
          <w:bCs/>
          <w:noProof/>
          <w:sz w:val="24"/>
          <w:szCs w:val="24"/>
          <w:u w:val="single"/>
        </w:rPr>
      </w:pPr>
      <w:r w:rsidRPr="005F684A">
        <w:rPr>
          <w:b/>
          <w:bCs/>
          <w:noProof/>
          <w:sz w:val="24"/>
          <w:szCs w:val="24"/>
          <w:u w:val="single"/>
        </w:rPr>
        <w:t>Markets/applications section</w:t>
      </w:r>
    </w:p>
    <w:p w14:paraId="226AAB15" w14:textId="1E361687" w:rsidR="005F684A" w:rsidRDefault="00301E45" w:rsidP="00CE03F5">
      <w:pPr>
        <w:rPr>
          <w:noProof/>
        </w:rPr>
      </w:pPr>
      <w:r>
        <w:rPr>
          <w:noProof/>
        </w:rPr>
        <w:t>Food &amp; Beverage</w:t>
      </w:r>
      <w:r w:rsidR="009A228F">
        <w:rPr>
          <w:noProof/>
        </w:rPr>
        <w:t>, Fertilizers, Cement, metalurgical, mining.</w:t>
      </w:r>
    </w:p>
    <w:p w14:paraId="00FA489A" w14:textId="1A402BEA" w:rsidR="00CE03F5" w:rsidRDefault="00CE03F5" w:rsidP="00CE03F5">
      <w:pPr>
        <w:rPr>
          <w:noProof/>
        </w:rPr>
      </w:pPr>
    </w:p>
    <w:p w14:paraId="78A95DB9" w14:textId="73FA010F" w:rsidR="00087115" w:rsidRDefault="00087115" w:rsidP="00087115">
      <w:pPr>
        <w:rPr>
          <w:b/>
          <w:bCs/>
          <w:noProof/>
          <w:u w:val="single"/>
        </w:rPr>
      </w:pPr>
      <w:r w:rsidRPr="00087115">
        <w:rPr>
          <w:b/>
          <w:bCs/>
          <w:noProof/>
          <w:u w:val="single"/>
        </w:rPr>
        <w:t>Related Products:</w:t>
      </w:r>
    </w:p>
    <w:p w14:paraId="389A0A43" w14:textId="69CA01DA" w:rsidR="00CE03F5" w:rsidRDefault="00F91C29" w:rsidP="00FD2EF8">
      <w:pPr>
        <w:rPr>
          <w:noProof/>
        </w:rPr>
      </w:pPr>
      <w:r>
        <w:rPr>
          <w:noProof/>
        </w:rPr>
        <w:t>Filter Cages</w:t>
      </w:r>
      <w:r w:rsidR="00301E45">
        <w:rPr>
          <w:noProof/>
        </w:rPr>
        <w:t xml:space="preserve"> </w:t>
      </w:r>
      <w:r w:rsidR="00087115">
        <w:rPr>
          <w:noProof/>
        </w:rPr>
        <w:t xml:space="preserve">– </w:t>
      </w:r>
      <w:r w:rsidR="00301E45">
        <w:rPr>
          <w:noProof/>
        </w:rPr>
        <w:t>Filter Bags</w:t>
      </w:r>
      <w:r>
        <w:rPr>
          <w:noProof/>
        </w:rPr>
        <w:t xml:space="preserve"> – Cartridge Dust Collector</w:t>
      </w:r>
    </w:p>
    <w:p w14:paraId="7010332B" w14:textId="53B40124" w:rsidR="00F91C29" w:rsidRDefault="00F91C29" w:rsidP="00FD2EF8">
      <w:pPr>
        <w:rPr>
          <w:noProof/>
        </w:rPr>
      </w:pPr>
    </w:p>
    <w:p w14:paraId="4F56B6F5" w14:textId="795AA947" w:rsidR="00F91C29" w:rsidRPr="00FD2EF8" w:rsidRDefault="00DE2B11" w:rsidP="00FD2EF8">
      <w:pPr>
        <w:rPr>
          <w:noProof/>
        </w:rPr>
      </w:pPr>
      <w:r w:rsidRPr="00DE2B11">
        <w:lastRenderedPageBreak/>
        <w:drawing>
          <wp:anchor distT="0" distB="0" distL="114300" distR="114300" simplePos="0" relativeHeight="251659264" behindDoc="0" locked="0" layoutInCell="1" allowOverlap="1" wp14:anchorId="206306B2" wp14:editId="4E1928BC">
            <wp:simplePos x="0" y="0"/>
            <wp:positionH relativeFrom="column">
              <wp:posOffset>-98780</wp:posOffset>
            </wp:positionH>
            <wp:positionV relativeFrom="paragraph">
              <wp:posOffset>384574</wp:posOffset>
            </wp:positionV>
            <wp:extent cx="5943600" cy="2849880"/>
            <wp:effectExtent l="0" t="0" r="0" b="7620"/>
            <wp:wrapThrough wrapText="bothSides">
              <wp:wrapPolygon edited="0">
                <wp:start x="2838" y="0"/>
                <wp:lineTo x="0" y="866"/>
                <wp:lineTo x="0" y="2310"/>
                <wp:lineTo x="2838" y="2310"/>
                <wp:lineTo x="0" y="4043"/>
                <wp:lineTo x="0" y="21513"/>
                <wp:lineTo x="21531" y="21513"/>
                <wp:lineTo x="21531" y="3176"/>
                <wp:lineTo x="21115" y="2455"/>
                <wp:lineTo x="21531" y="2310"/>
                <wp:lineTo x="21531" y="866"/>
                <wp:lineTo x="20008" y="0"/>
                <wp:lineTo x="2838" y="0"/>
              </wp:wrapPolygon>
            </wp:wrapThrough>
            <wp:docPr id="104463441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91C29" w:rsidRPr="00FD2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560B6"/>
    <w:multiLevelType w:val="multilevel"/>
    <w:tmpl w:val="02E45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16CBA"/>
    <w:multiLevelType w:val="multilevel"/>
    <w:tmpl w:val="78D87A4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F23F3"/>
    <w:multiLevelType w:val="multilevel"/>
    <w:tmpl w:val="991A1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75FDE"/>
    <w:multiLevelType w:val="multilevel"/>
    <w:tmpl w:val="36CA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22BA1"/>
    <w:multiLevelType w:val="multilevel"/>
    <w:tmpl w:val="1A38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450805">
    <w:abstractNumId w:val="0"/>
  </w:num>
  <w:num w:numId="2" w16cid:durableId="1969048456">
    <w:abstractNumId w:val="4"/>
  </w:num>
  <w:num w:numId="3" w16cid:durableId="2066446101">
    <w:abstractNumId w:val="3"/>
  </w:num>
  <w:num w:numId="4" w16cid:durableId="1413355334">
    <w:abstractNumId w:val="2"/>
  </w:num>
  <w:num w:numId="5" w16cid:durableId="203603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AF"/>
    <w:rsid w:val="00087115"/>
    <w:rsid w:val="001A0519"/>
    <w:rsid w:val="001E49AA"/>
    <w:rsid w:val="00301E45"/>
    <w:rsid w:val="0035022F"/>
    <w:rsid w:val="003E4DB8"/>
    <w:rsid w:val="00411787"/>
    <w:rsid w:val="004D1CB8"/>
    <w:rsid w:val="00542F5F"/>
    <w:rsid w:val="00554412"/>
    <w:rsid w:val="005B11B5"/>
    <w:rsid w:val="005F5B77"/>
    <w:rsid w:val="005F684A"/>
    <w:rsid w:val="006A5E68"/>
    <w:rsid w:val="00764EAF"/>
    <w:rsid w:val="007A0B05"/>
    <w:rsid w:val="007B7A68"/>
    <w:rsid w:val="0095033A"/>
    <w:rsid w:val="009774A5"/>
    <w:rsid w:val="00995B97"/>
    <w:rsid w:val="009A228F"/>
    <w:rsid w:val="009E3D53"/>
    <w:rsid w:val="00A8167B"/>
    <w:rsid w:val="00AE2CBB"/>
    <w:rsid w:val="00B070C6"/>
    <w:rsid w:val="00B3691F"/>
    <w:rsid w:val="00BB2EBB"/>
    <w:rsid w:val="00BB401D"/>
    <w:rsid w:val="00C253B4"/>
    <w:rsid w:val="00C26FCC"/>
    <w:rsid w:val="00C774E7"/>
    <w:rsid w:val="00C8708B"/>
    <w:rsid w:val="00CE03F5"/>
    <w:rsid w:val="00D7544F"/>
    <w:rsid w:val="00DE2B11"/>
    <w:rsid w:val="00E45CD8"/>
    <w:rsid w:val="00E946C8"/>
    <w:rsid w:val="00EE47CC"/>
    <w:rsid w:val="00EF3997"/>
    <w:rsid w:val="00F03657"/>
    <w:rsid w:val="00F91C29"/>
    <w:rsid w:val="00FD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D165"/>
  <w15:chartTrackingRefBased/>
  <w15:docId w15:val="{5658B4B8-3E1B-4D01-AC41-F775434F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E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E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E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E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E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E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E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E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E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E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EAF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6FCC"/>
    <w:rPr>
      <w:b/>
      <w:bCs/>
    </w:rPr>
  </w:style>
  <w:style w:type="table" w:styleId="GridTable1Light">
    <w:name w:val="Grid Table 1 Light"/>
    <w:basedOn w:val="TableNormal"/>
    <w:uiPriority w:val="46"/>
    <w:rsid w:val="007A0B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">
    <w:name w:val="List Table 4"/>
    <w:basedOn w:val="TableNormal"/>
    <w:uiPriority w:val="49"/>
    <w:rsid w:val="007A0B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01E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2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74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0119-61F4-42CE-ACD2-DFB59897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ALAA ABDELRADY IBRAHIM</dc:creator>
  <cp:keywords/>
  <dc:description/>
  <cp:lastModifiedBy>AHMED ALAA ABDELRADY IBRAHIM</cp:lastModifiedBy>
  <cp:revision>3</cp:revision>
  <dcterms:created xsi:type="dcterms:W3CDTF">2025-08-04T12:59:00Z</dcterms:created>
  <dcterms:modified xsi:type="dcterms:W3CDTF">2025-08-04T13:54:00Z</dcterms:modified>
</cp:coreProperties>
</file>